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88F" w:rsidRDefault="000D58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588F" w:rsidRDefault="000D588F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Vincent</w:t>
      </w:r>
    </w:p>
    <w:p w:rsidR="000D588F" w:rsidRDefault="000D58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588F" w:rsidRDefault="000D588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ПАСПОРТ</w:t>
      </w:r>
    </w:p>
    <w:p w:rsidR="000D588F" w:rsidRDefault="000D588F"/>
    <w:p w:rsidR="000D588F" w:rsidRDefault="00E36C22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5" type="#_x0000_t75" style="width:270.6pt;height:444.6pt;visibility:visible">
            <v:imagedata r:id="rId7" o:title=""/>
          </v:shape>
        </w:pict>
      </w:r>
    </w:p>
    <w:p w:rsidR="000D588F" w:rsidRDefault="000D588F"/>
    <w:p w:rsidR="000D588F" w:rsidRDefault="000D588F"/>
    <w:p w:rsidR="000D588F" w:rsidRDefault="000D588F"/>
    <w:p w:rsidR="000D588F" w:rsidRDefault="000D5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“Офис-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Снаб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0D588F" w:rsidRDefault="000D5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588F" w:rsidRDefault="000D58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Комплект поставки.</w:t>
      </w:r>
    </w:p>
    <w:p w:rsidR="000D588F" w:rsidRDefault="000A4FD2">
      <w:pPr>
        <w:jc w:val="center"/>
      </w:pPr>
      <w:r>
        <w:rPr>
          <w:noProof/>
          <w:lang w:eastAsia="ru-RU"/>
        </w:rPr>
        <w:pict>
          <v:shape id="_x0000_i1026" type="#_x0000_t75" style="width:289.2pt;height:475.8pt;visibility:visible">
            <v:imagedata r:id="rId8" o:title=""/>
          </v:shape>
        </w:pic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Спинка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Сиденье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Подлокотники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Механизм TOP-GUN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Газлифт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Крестовина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Ручка механизма подъёма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Ручка механизма качания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– Ролики 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также: 12 болтов, шайбы, шестигранный ключ, заглушки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0D588F" w:rsidRDefault="000D588F">
      <w:pPr>
        <w:spacing w:after="0" w:line="100" w:lineRule="atLeast"/>
        <w:jc w:val="right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Изготовитель ООО “Офис-</w:t>
      </w:r>
      <w:proofErr w:type="spellStart"/>
      <w:r>
        <w:rPr>
          <w:rFonts w:ascii="Times New Roman" w:hAnsi="Times New Roman" w:cs="Times New Roman"/>
          <w:color w:val="808080"/>
        </w:rPr>
        <w:t>Снаб</w:t>
      </w:r>
      <w:proofErr w:type="spellEnd"/>
      <w:r>
        <w:rPr>
          <w:rFonts w:ascii="Times New Roman" w:hAnsi="Times New Roman" w:cs="Times New Roman"/>
          <w:color w:val="808080"/>
        </w:rPr>
        <w:t>”, Россия</w:t>
      </w:r>
    </w:p>
    <w:p w:rsidR="000D588F" w:rsidRDefault="000D588F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 xml:space="preserve">Москва: 8 (495) 541 10 01 </w:t>
      </w:r>
    </w:p>
    <w:p w:rsidR="000D588F" w:rsidRDefault="000D588F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</w:rPr>
      </w:pPr>
      <w:r>
        <w:rPr>
          <w:rFonts w:ascii="Times New Roman" w:hAnsi="Times New Roman" w:cs="Times New Roman"/>
          <w:color w:val="808080"/>
          <w:sz w:val="24"/>
          <w:szCs w:val="24"/>
        </w:rPr>
        <w:t>Санкт-Петербург: 8 (812) 385 03 93</w:t>
      </w:r>
    </w:p>
    <w:p w:rsidR="000D588F" w:rsidRDefault="000D588F">
      <w:pPr>
        <w:spacing w:after="0" w:line="100" w:lineRule="atLeast"/>
        <w:jc w:val="right"/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808080"/>
          <w:sz w:val="24"/>
          <w:szCs w:val="24"/>
          <w:shd w:val="clear" w:color="auto" w:fill="FFFFFF"/>
        </w:rPr>
        <w:t>gkresla@gmail.com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Назначение.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>
        <w:rPr>
          <w:rFonts w:ascii="Times New Roman" w:hAnsi="Times New Roman" w:cs="Times New Roman"/>
          <w:sz w:val="24"/>
          <w:szCs w:val="24"/>
          <w:lang w:val="en-US"/>
        </w:rPr>
        <w:t>Vincent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Устройство и принцип работы.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обтянуто эко кожей </w:t>
      </w:r>
      <w:r>
        <w:rPr>
          <w:rFonts w:ascii="Times New Roman" w:hAnsi="Times New Roman" w:cs="Times New Roman"/>
          <w:sz w:val="24"/>
          <w:szCs w:val="24"/>
          <w:lang w:val="en-US"/>
        </w:rPr>
        <w:t>Oregon</w:t>
      </w:r>
      <w:r>
        <w:rPr>
          <w:rFonts w:ascii="Times New Roman" w:hAnsi="Times New Roman" w:cs="Times New Roman"/>
          <w:sz w:val="24"/>
          <w:szCs w:val="24"/>
        </w:rPr>
        <w:t xml:space="preserve"> 3-й категории и сетчатым материалом. </w:t>
      </w:r>
    </w:p>
    <w:p w:rsidR="000D588F" w:rsidRDefault="000D588F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варианты: чёрный</w:t>
      </w:r>
      <w:r w:rsidRPr="00BE124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сетка), синий (сетка).</w:t>
      </w:r>
    </w:p>
    <w:p w:rsidR="000D588F" w:rsidRDefault="00E36C22" w:rsidP="00BE124C">
      <w:pPr>
        <w:spacing w:after="0" w:line="100" w:lineRule="atLeast"/>
      </w:pPr>
      <w:r>
        <w:rPr>
          <w:noProof/>
          <w:lang w:eastAsia="ru-RU"/>
        </w:rPr>
        <w:pict>
          <v:shape id="Picture" o:spid="_x0000_s1026" type="#_x0000_t75" style="position:absolute;margin-left:36pt;margin-top:15.9pt;width:141.05pt;height:225pt;z-index:1;visibility:visible">
            <v:imagedata r:id="rId9" o:title=""/>
            <w10:wrap type="square" side="right"/>
          </v:shape>
        </w:pict>
      </w:r>
      <w:r w:rsidR="000D588F">
        <w:br w:type="textWrapping" w:clear="all"/>
      </w:r>
      <w:r w:rsidR="000A4FD2">
        <w:pict>
          <v:shape id="_x0000_i1027" type="#_x0000_t75" style="width:140.4pt;height:210pt">
            <v:imagedata r:id="rId10" o:title=""/>
          </v:shape>
        </w:pict>
      </w:r>
    </w:p>
    <w:p w:rsidR="000D588F" w:rsidRDefault="000D588F" w:rsidP="00BE124C">
      <w:pPr>
        <w:pStyle w:val="af0"/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0D588F" w:rsidRDefault="000D588F" w:rsidP="00BE124C">
      <w:pPr>
        <w:pStyle w:val="af0"/>
        <w:spacing w:after="0" w:line="100" w:lineRule="atLeast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0D588F" w:rsidRDefault="000D588F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обладает 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 xml:space="preserve">механизмом качания, который управляет наклоном кресла и позволяет зафиксировать спинку и сиденье в рабочем положении - 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  <w:lang w:val="en-US"/>
        </w:rPr>
        <w:t>TOP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  <w:lang w:val="en-US"/>
        </w:rPr>
        <w:t>GUN</w:t>
      </w: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.</w:t>
      </w:r>
    </w:p>
    <w:p w:rsidR="000D588F" w:rsidRDefault="000D588F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0D588F" w:rsidRDefault="000D588F" w:rsidP="00BE124C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Крестовина и подлокотники сделаны из прочного стеклопластика, выдерживающие большие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накрузки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D588F" w:rsidRDefault="000D588F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подъёма отвечает за регулировку кресла по высоте.</w:t>
      </w:r>
    </w:p>
    <w:p w:rsidR="000D588F" w:rsidRDefault="000D588F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Ручка механизма подъёма в выдвинутом состоянии регулирует наклон качания кресла и отвечает за фиксацию изделия в рабочем положении.</w:t>
      </w:r>
    </w:p>
    <w:p w:rsidR="000D588F" w:rsidRDefault="000D588F">
      <w:pPr>
        <w:pStyle w:val="af0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Ролики прорезиненные.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Сборка.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сборке изделия указана в инструкции по сборке, прилагаемой к данному креслу. 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Технические характеристики.</w:t>
      </w: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Артикул: </w:t>
      </w:r>
      <w:r>
        <w:rPr>
          <w:rFonts w:ascii="Times New Roman" w:hAnsi="Times New Roman" w:cs="Times New Roman"/>
          <w:sz w:val="24"/>
          <w:szCs w:val="24"/>
        </w:rPr>
        <w:t>2627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black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Общие.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7"/>
        <w:gridCol w:w="4676"/>
      </w:tblGrid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см</w:t>
            </w:r>
          </w:p>
        </w:tc>
        <w:tc>
          <w:tcPr>
            <w:tcW w:w="4676" w:type="dxa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54 см</w:t>
            </w:r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сиденья ……………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48-58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6" w:type="dxa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 53 см</w:t>
            </w:r>
          </w:p>
        </w:tc>
        <w:tc>
          <w:tcPr>
            <w:tcW w:w="4676" w:type="dxa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0D588F" w:rsidRDefault="000D588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7"/>
        <w:gridCol w:w="4676"/>
      </w:tblGrid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A4FD2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  <w:r w:rsidR="00D61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териал – </w:t>
            </w:r>
            <w:r w:rsidR="00D61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полиамид </w:t>
            </w:r>
            <w:proofErr w:type="spellStart"/>
            <w:r w:rsidR="00D61B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стеклонаполненный</w:t>
            </w:r>
            <w:proofErr w:type="spellEnd"/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588F" w:rsidRPr="00B81AAF">
        <w:trPr>
          <w:trHeight w:val="326"/>
        </w:trPr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  <w:bookmarkStart w:id="0" w:name="_GoBack"/>
        <w:bookmarkEnd w:id="0"/>
      </w:tr>
    </w:tbl>
    <w:p w:rsidR="000D588F" w:rsidRDefault="000D588F">
      <w:pPr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7"/>
        <w:gridCol w:w="4676"/>
      </w:tblGrid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Цельнолитые пластиковые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– полиамид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стеклонаполненный</w:t>
            </w:r>
            <w:proofErr w:type="spellEnd"/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Оснащены мягкими элементами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– эко кожа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Спинка.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7"/>
        <w:gridCol w:w="4676"/>
      </w:tblGrid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……. 80 см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50-55 см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- Эко кожа / Сетчатый материал</w:t>
            </w:r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10 см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Сиденье.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77"/>
        <w:gridCol w:w="4676"/>
      </w:tblGrid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54 см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Сетчатый материал</w:t>
            </w:r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56 см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фанера (толщина 1,2 см)</w:t>
            </w:r>
          </w:p>
        </w:tc>
      </w:tr>
      <w:tr w:rsidR="000D588F" w:rsidRPr="00B81AAF">
        <w:tc>
          <w:tcPr>
            <w:tcW w:w="4677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 см </w:t>
            </w:r>
          </w:p>
        </w:tc>
        <w:tc>
          <w:tcPr>
            <w:tcW w:w="4676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082"/>
        <w:gridCol w:w="6521"/>
      </w:tblGrid>
      <w:tr w:rsidR="000D588F" w:rsidRPr="00B81AAF">
        <w:tc>
          <w:tcPr>
            <w:tcW w:w="3082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TOP-GUN</w:t>
            </w:r>
          </w:p>
        </w:tc>
        <w:tc>
          <w:tcPr>
            <w:tcW w:w="6521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качания; Фиксация кресла в рабочем положении</w:t>
            </w:r>
          </w:p>
        </w:tc>
      </w:tr>
      <w:tr w:rsidR="000D588F" w:rsidRPr="00B81AAF">
        <w:trPr>
          <w:trHeight w:val="562"/>
        </w:trPr>
        <w:tc>
          <w:tcPr>
            <w:tcW w:w="3082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521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4-й категории стабильности</w:t>
            </w:r>
          </w:p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(200000 циклов динамической нагрузки 250 кг)</w:t>
            </w:r>
          </w:p>
        </w:tc>
      </w:tr>
    </w:tbl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Обивка.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9355"/>
      </w:tblGrid>
      <w:tr w:rsidR="000D588F" w:rsidRPr="00B81AAF">
        <w:tc>
          <w:tcPr>
            <w:tcW w:w="9355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кожа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Oregon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3-й категории</w:t>
            </w:r>
          </w:p>
        </w:tc>
      </w:tr>
      <w:tr w:rsidR="000D588F" w:rsidRPr="00B81AAF">
        <w:tc>
          <w:tcPr>
            <w:tcW w:w="9355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полиэстер 70%; полиуретан 25%; хлопок  5%.</w:t>
            </w:r>
          </w:p>
        </w:tc>
      </w:tr>
      <w:tr w:rsidR="000D588F" w:rsidRPr="00B81AAF">
        <w:tc>
          <w:tcPr>
            <w:tcW w:w="9355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Сетчатый материал</w:t>
            </w:r>
          </w:p>
        </w:tc>
      </w:tr>
    </w:tbl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1"/>
        <w:gridCol w:w="5092"/>
      </w:tblGrid>
      <w:tr w:rsidR="000D588F" w:rsidRPr="00B81AAF">
        <w:tc>
          <w:tcPr>
            <w:tcW w:w="4261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  <w:tc>
          <w:tcPr>
            <w:tcW w:w="5092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</w:tr>
    </w:tbl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Ролики.</w:t>
      </w:r>
    </w:p>
    <w:tbl>
      <w:tblPr>
        <w:tblW w:w="0" w:type="auto"/>
        <w:tblInd w:w="-1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1"/>
        <w:gridCol w:w="5092"/>
      </w:tblGrid>
      <w:tr w:rsidR="000D588F" w:rsidRPr="00B81AAF">
        <w:tc>
          <w:tcPr>
            <w:tcW w:w="4261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shd w:val="clear" w:color="auto" w:fill="FFFFFF"/>
            <w:tcMar>
              <w:left w:w="98" w:type="dxa"/>
            </w:tcMar>
          </w:tcPr>
          <w:p w:rsidR="000D588F" w:rsidRDefault="000D588F">
            <w:pPr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0D588F" w:rsidRDefault="000D588F">
      <w:pPr>
        <w:shd w:val="clear" w:color="auto" w:fill="FFFFFF"/>
        <w:spacing w:after="0" w:line="10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</w:pP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Параметры упаковки:</w:t>
      </w: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</w:t>
      </w:r>
      <w:proofErr w:type="gramStart"/>
      <w:r>
        <w:rPr>
          <w:rFonts w:ascii="Times New Roman" w:hAnsi="Times New Roman" w:cs="Times New Roman"/>
          <w:sz w:val="24"/>
          <w:szCs w:val="24"/>
        </w:rPr>
        <w:t>упаковки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>
        <w:rPr>
          <w:rFonts w:ascii="Times New Roman" w:hAnsi="Times New Roman" w:cs="Times New Roman"/>
          <w:sz w:val="24"/>
          <w:szCs w:val="24"/>
        </w:rPr>
        <w:t>хВ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хГ</w:t>
      </w:r>
      <w:proofErr w:type="spellEnd"/>
      <w:r>
        <w:rPr>
          <w:rFonts w:ascii="Times New Roman" w:hAnsi="Times New Roman" w:cs="Times New Roman"/>
          <w:sz w:val="24"/>
          <w:szCs w:val="24"/>
        </w:rPr>
        <w:t>) ……. 35х75х65 см</w:t>
      </w:r>
    </w:p>
    <w:p w:rsidR="000D588F" w:rsidRDefault="000D588F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0,17 м</w:t>
      </w:r>
      <w:r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 брутто ………………………... 17 кг</w:t>
      </w:r>
    </w:p>
    <w:p w:rsidR="000D588F" w:rsidRDefault="000D588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D588F" w:rsidRDefault="000D588F">
      <w:pPr>
        <w:spacing w:after="0" w:line="100" w:lineRule="atLeast"/>
      </w:pPr>
    </w:p>
    <w:sectPr w:rsidR="000D588F" w:rsidSect="009A5F23">
      <w:headerReference w:type="default" r:id="rId11"/>
      <w:pgSz w:w="11906" w:h="16838"/>
      <w:pgMar w:top="814" w:right="850" w:bottom="426" w:left="1701" w:header="708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22" w:rsidRDefault="00E36C22" w:rsidP="009A5F23">
      <w:pPr>
        <w:spacing w:after="0" w:line="240" w:lineRule="auto"/>
      </w:pPr>
      <w:r>
        <w:separator/>
      </w:r>
    </w:p>
  </w:endnote>
  <w:endnote w:type="continuationSeparator" w:id="0">
    <w:p w:rsidR="00E36C22" w:rsidRDefault="00E36C22" w:rsidP="009A5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22" w:rsidRDefault="00E36C22" w:rsidP="009A5F23">
      <w:pPr>
        <w:spacing w:after="0" w:line="240" w:lineRule="auto"/>
      </w:pPr>
      <w:r>
        <w:separator/>
      </w:r>
    </w:p>
  </w:footnote>
  <w:footnote w:type="continuationSeparator" w:id="0">
    <w:p w:rsidR="00E36C22" w:rsidRDefault="00E36C22" w:rsidP="009A5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88F" w:rsidRDefault="000D588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0A0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E51E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F23"/>
    <w:rsid w:val="000A4FD2"/>
    <w:rsid w:val="000D588F"/>
    <w:rsid w:val="00482D19"/>
    <w:rsid w:val="00630C94"/>
    <w:rsid w:val="009A5F23"/>
    <w:rsid w:val="00B81AAF"/>
    <w:rsid w:val="00BE124C"/>
    <w:rsid w:val="00D61B9E"/>
    <w:rsid w:val="00E3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0C5CB5"/>
  <w15:docId w15:val="{B4ED338E-24B7-430F-A37B-AE5C3AD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23"/>
    <w:pPr>
      <w:suppressAutoHyphens/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rsid w:val="009A5F23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rsid w:val="009A5F23"/>
  </w:style>
  <w:style w:type="character" w:customStyle="1" w:styleId="a5">
    <w:name w:val="Нижний колонтитул Знак"/>
    <w:basedOn w:val="a0"/>
    <w:uiPriority w:val="99"/>
    <w:rsid w:val="009A5F23"/>
  </w:style>
  <w:style w:type="character" w:styleId="a6">
    <w:name w:val="Placeholder Text"/>
    <w:uiPriority w:val="99"/>
    <w:rsid w:val="009A5F23"/>
    <w:rPr>
      <w:color w:val="808080"/>
    </w:rPr>
  </w:style>
  <w:style w:type="paragraph" w:customStyle="1" w:styleId="1">
    <w:name w:val="Заголовок1"/>
    <w:basedOn w:val="a"/>
    <w:next w:val="a7"/>
    <w:uiPriority w:val="99"/>
    <w:rsid w:val="009A5F2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9A5F2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EB55C3"/>
    <w:rPr>
      <w:rFonts w:cs="Calibri"/>
      <w:color w:val="00000A"/>
      <w:lang w:eastAsia="en-US"/>
    </w:rPr>
  </w:style>
  <w:style w:type="paragraph" w:styleId="a9">
    <w:name w:val="List"/>
    <w:basedOn w:val="a7"/>
    <w:uiPriority w:val="99"/>
    <w:rsid w:val="009A5F23"/>
  </w:style>
  <w:style w:type="paragraph" w:styleId="aa">
    <w:name w:val="Title"/>
    <w:basedOn w:val="a"/>
    <w:link w:val="ab"/>
    <w:uiPriority w:val="99"/>
    <w:qFormat/>
    <w:rsid w:val="009A5F23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b">
    <w:name w:val="Заголовок Знак"/>
    <w:link w:val="aa"/>
    <w:uiPriority w:val="10"/>
    <w:rsid w:val="00EB55C3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0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c">
    <w:name w:val="index heading"/>
    <w:basedOn w:val="a"/>
    <w:uiPriority w:val="99"/>
    <w:semiHidden/>
    <w:rsid w:val="009A5F23"/>
    <w:pPr>
      <w:suppressLineNumbers/>
    </w:pPr>
  </w:style>
  <w:style w:type="paragraph" w:styleId="ad">
    <w:name w:val="Balloon Text"/>
    <w:basedOn w:val="a"/>
    <w:link w:val="11"/>
    <w:uiPriority w:val="99"/>
    <w:semiHidden/>
    <w:rsid w:val="009A5F23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d"/>
    <w:uiPriority w:val="99"/>
    <w:semiHidden/>
    <w:rsid w:val="00EB55C3"/>
    <w:rPr>
      <w:rFonts w:ascii="Times New Roman" w:hAnsi="Times New Roman"/>
      <w:color w:val="00000A"/>
      <w:sz w:val="0"/>
      <w:szCs w:val="0"/>
      <w:lang w:eastAsia="en-US"/>
    </w:rPr>
  </w:style>
  <w:style w:type="paragraph" w:styleId="ae">
    <w:name w:val="header"/>
    <w:basedOn w:val="a"/>
    <w:link w:val="12"/>
    <w:uiPriority w:val="99"/>
    <w:rsid w:val="009A5F23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2">
    <w:name w:val="Верхний колонтитул Знак1"/>
    <w:link w:val="ae"/>
    <w:uiPriority w:val="99"/>
    <w:semiHidden/>
    <w:rsid w:val="00EB55C3"/>
    <w:rPr>
      <w:rFonts w:cs="Calibri"/>
      <w:color w:val="00000A"/>
      <w:lang w:eastAsia="en-US"/>
    </w:rPr>
  </w:style>
  <w:style w:type="paragraph" w:styleId="af">
    <w:name w:val="footer"/>
    <w:basedOn w:val="a"/>
    <w:link w:val="13"/>
    <w:uiPriority w:val="99"/>
    <w:rsid w:val="009A5F23"/>
    <w:pPr>
      <w:tabs>
        <w:tab w:val="center" w:pos="4677"/>
        <w:tab w:val="right" w:pos="9355"/>
      </w:tabs>
      <w:spacing w:after="0" w:line="100" w:lineRule="atLeast"/>
    </w:pPr>
  </w:style>
  <w:style w:type="character" w:customStyle="1" w:styleId="13">
    <w:name w:val="Нижний колонтитул Знак1"/>
    <w:link w:val="af"/>
    <w:uiPriority w:val="99"/>
    <w:semiHidden/>
    <w:rsid w:val="00EB55C3"/>
    <w:rPr>
      <w:rFonts w:cs="Calibri"/>
      <w:color w:val="00000A"/>
      <w:lang w:eastAsia="en-US"/>
    </w:rPr>
  </w:style>
  <w:style w:type="paragraph" w:styleId="af0">
    <w:name w:val="List Paragraph"/>
    <w:basedOn w:val="a"/>
    <w:uiPriority w:val="99"/>
    <w:qFormat/>
    <w:rsid w:val="009A5F2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468</Words>
  <Characters>2669</Characters>
  <Application>Microsoft Office Word</Application>
  <DocSecurity>0</DocSecurity>
  <Lines>22</Lines>
  <Paragraphs>6</Paragraphs>
  <ScaleCrop>false</ScaleCrop>
  <Company>Good-Kresla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29</cp:revision>
  <dcterms:created xsi:type="dcterms:W3CDTF">2014-07-22T13:27:00Z</dcterms:created>
  <dcterms:modified xsi:type="dcterms:W3CDTF">2022-12-15T12:43:00Z</dcterms:modified>
</cp:coreProperties>
</file>